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6112" w14:textId="77777777" w:rsidR="00465C0B" w:rsidRPr="00465C0B" w:rsidRDefault="00465C0B" w:rsidP="00465C0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65C0B">
        <w:rPr>
          <w:rFonts w:ascii="Arial" w:hAnsi="Arial" w:cs="Arial"/>
          <w:b/>
          <w:bCs/>
          <w:sz w:val="24"/>
          <w:szCs w:val="24"/>
        </w:rPr>
        <w:t>RESPALDA GOBIERNO MUNICIPAL COORDINACIÓN CON FUERZAS FEDERALES</w:t>
      </w:r>
    </w:p>
    <w:p w14:paraId="2C40B8AC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F95CC0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5C0B">
        <w:rPr>
          <w:rFonts w:ascii="Arial" w:hAnsi="Arial" w:cs="Arial"/>
          <w:sz w:val="24"/>
          <w:szCs w:val="24"/>
        </w:rPr>
        <w:t>•</w:t>
      </w:r>
      <w:r w:rsidRPr="00465C0B">
        <w:rPr>
          <w:rFonts w:ascii="Arial" w:hAnsi="Arial" w:cs="Arial"/>
          <w:sz w:val="24"/>
          <w:szCs w:val="24"/>
        </w:rPr>
        <w:tab/>
        <w:t>Quintanarroenses tienen nuevo mando militar para salvaguardar su integridad física y contribuir a la construcción de la paz</w:t>
      </w:r>
    </w:p>
    <w:p w14:paraId="7E68096A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83E1546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5C0B">
        <w:rPr>
          <w:rFonts w:ascii="Arial" w:hAnsi="Arial" w:cs="Arial"/>
          <w:b/>
          <w:bCs/>
          <w:sz w:val="24"/>
          <w:szCs w:val="24"/>
        </w:rPr>
        <w:t>Cancún, Q. R., a 23 de julio de 2024.-</w:t>
      </w:r>
      <w:r w:rsidRPr="00465C0B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465C0B">
        <w:rPr>
          <w:rFonts w:ascii="Arial" w:hAnsi="Arial" w:cs="Arial"/>
          <w:sz w:val="24"/>
          <w:szCs w:val="24"/>
        </w:rPr>
        <w:t>Presidenta</w:t>
      </w:r>
      <w:proofErr w:type="gramEnd"/>
      <w:r w:rsidRPr="00465C0B">
        <w:rPr>
          <w:rFonts w:ascii="Arial" w:hAnsi="Arial" w:cs="Arial"/>
          <w:sz w:val="24"/>
          <w:szCs w:val="24"/>
        </w:rPr>
        <w:t xml:space="preserve"> Municipal de Benito Juárez, Ana Patricia Peralta, atestiguó la ceremonia de toma de posesión, cargo y protesta de bandera del Comisario General Brigadier D. E. M., José Luis Martínez Rojas, como comandante de la 10ª Brigada de la Policía Militar y Coordinador Estatal de la Guardia Nacional en Quintana Roo.</w:t>
      </w:r>
    </w:p>
    <w:p w14:paraId="00C322AF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16379D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5C0B">
        <w:rPr>
          <w:rFonts w:ascii="Arial" w:hAnsi="Arial" w:cs="Arial"/>
          <w:sz w:val="24"/>
          <w:szCs w:val="24"/>
        </w:rPr>
        <w:t xml:space="preserve">Al término de dicha ceremonia realizada en la Zona Continental, la Primera Autoridad Municipal </w:t>
      </w:r>
      <w:proofErr w:type="gramStart"/>
      <w:r w:rsidRPr="00465C0B">
        <w:rPr>
          <w:rFonts w:ascii="Arial" w:hAnsi="Arial" w:cs="Arial"/>
          <w:sz w:val="24"/>
          <w:szCs w:val="24"/>
        </w:rPr>
        <w:t>destacó  que</w:t>
      </w:r>
      <w:proofErr w:type="gramEnd"/>
      <w:r w:rsidRPr="00465C0B">
        <w:rPr>
          <w:rFonts w:ascii="Arial" w:hAnsi="Arial" w:cs="Arial"/>
          <w:sz w:val="24"/>
          <w:szCs w:val="24"/>
        </w:rPr>
        <w:t xml:space="preserve"> de la mano del nuevo Comandante se logrará el fortalecimiento de los tres órdenes de gobierno e instituciones en materia de seguridad, para contribuir a la construcción de la paz en el Municipio y Estado.</w:t>
      </w:r>
    </w:p>
    <w:p w14:paraId="44606A09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D0C512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5C0B">
        <w:rPr>
          <w:rFonts w:ascii="Arial" w:hAnsi="Arial" w:cs="Arial"/>
          <w:sz w:val="24"/>
          <w:szCs w:val="24"/>
        </w:rPr>
        <w:t>En ese sentido, mandos superiores tomaron la protesta de ley, protesta de bandera y dieron posesión de los cargos a José Luis Martínez Rojas, quien desde el día 16 de julio causó alta en esta encomienda para velar por la integridad física de la ciudadanía.</w:t>
      </w:r>
    </w:p>
    <w:p w14:paraId="0125094D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E28693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5C0B">
        <w:rPr>
          <w:rFonts w:ascii="Arial" w:hAnsi="Arial" w:cs="Arial"/>
          <w:sz w:val="24"/>
          <w:szCs w:val="24"/>
        </w:rPr>
        <w:t xml:space="preserve">El nuevo mando del D. E. M., cuenta con un amplio currículum en el sistema educativo, diferentes cargos, así como ascensos y recompensas obtenidos como el grado actual dado el 20 de noviembre del 2021, además de recibir condecoraciones por perseverancia de 5ta, 4ta, 3ra, 2da, y 1ra. Clases, sin faltar la especial por 37 años de servicios ininterrumpidos en el Ejército Mexicano. </w:t>
      </w:r>
    </w:p>
    <w:p w14:paraId="01516057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E9ABA7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5C0B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465C0B">
        <w:rPr>
          <w:rFonts w:ascii="Arial" w:hAnsi="Arial" w:cs="Arial"/>
          <w:sz w:val="24"/>
          <w:szCs w:val="24"/>
        </w:rPr>
        <w:t>Presidenta</w:t>
      </w:r>
      <w:proofErr w:type="gramEnd"/>
      <w:r w:rsidRPr="00465C0B">
        <w:rPr>
          <w:rFonts w:ascii="Arial" w:hAnsi="Arial" w:cs="Arial"/>
          <w:sz w:val="24"/>
          <w:szCs w:val="24"/>
        </w:rPr>
        <w:t xml:space="preserve"> Municipal, representantes del Poder Legislativo y Judicial, iniciativa privada y funcionarios de los tres órdenes de gobierno, atestiguaron la ceremonia militar en la que nuevo mando, aseguró continuar trabajando por el bienestar de las y los quintanarroenses, con el firme compromiso de salvaguardar su integridad física. </w:t>
      </w:r>
    </w:p>
    <w:p w14:paraId="046AE929" w14:textId="77777777" w:rsidR="00465C0B" w:rsidRPr="00465C0B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2B8B65A4" w:rsidR="00512C37" w:rsidRDefault="00465C0B" w:rsidP="00465C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65C0B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019D888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512C37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8742" w14:textId="77777777" w:rsidR="006F725D" w:rsidRDefault="006F725D" w:rsidP="0092028B">
      <w:r>
        <w:separator/>
      </w:r>
    </w:p>
  </w:endnote>
  <w:endnote w:type="continuationSeparator" w:id="0">
    <w:p w14:paraId="22CA0FFF" w14:textId="77777777" w:rsidR="006F725D" w:rsidRDefault="006F725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0EA46" w14:textId="77777777" w:rsidR="006F725D" w:rsidRDefault="006F725D" w:rsidP="0092028B">
      <w:r>
        <w:separator/>
      </w:r>
    </w:p>
  </w:footnote>
  <w:footnote w:type="continuationSeparator" w:id="0">
    <w:p w14:paraId="7B8A0ECE" w14:textId="77777777" w:rsidR="006F725D" w:rsidRDefault="006F725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AE0F39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65C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AE0F39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65C0B">
                      <w:rPr>
                        <w:rFonts w:cstheme="minorHAnsi"/>
                        <w:b/>
                        <w:bCs/>
                        <w:lang w:val="es-ES"/>
                      </w:rPr>
                      <w:t>2831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9"/>
  </w:num>
  <w:num w:numId="3" w16cid:durableId="1350453206">
    <w:abstractNumId w:val="1"/>
  </w:num>
  <w:num w:numId="4" w16cid:durableId="2059013186">
    <w:abstractNumId w:val="6"/>
  </w:num>
  <w:num w:numId="5" w16cid:durableId="2000115139">
    <w:abstractNumId w:val="7"/>
  </w:num>
  <w:num w:numId="6" w16cid:durableId="1912302049">
    <w:abstractNumId w:val="0"/>
  </w:num>
  <w:num w:numId="7" w16cid:durableId="1343319712">
    <w:abstractNumId w:val="10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8"/>
  </w:num>
  <w:num w:numId="11" w16cid:durableId="634992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C3E"/>
    <w:rsid w:val="003E64E6"/>
    <w:rsid w:val="00403535"/>
    <w:rsid w:val="004433C5"/>
    <w:rsid w:val="00465C0B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6F725D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2024-07-23T16:30:00Z</dcterms:created>
  <dcterms:modified xsi:type="dcterms:W3CDTF">2024-07-23T16:30:00Z</dcterms:modified>
</cp:coreProperties>
</file>